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D872F" w14:textId="24892C82" w:rsidR="0037040C" w:rsidRPr="0045228B" w:rsidRDefault="001C535A" w:rsidP="00406C16">
      <w:pPr>
        <w:pStyle w:val="2"/>
        <w:jc w:val="center"/>
        <w:rPr>
          <w:rFonts w:ascii="微软雅黑" w:eastAsia="微软雅黑" w:hAnsi="微软雅黑"/>
        </w:rPr>
      </w:pPr>
      <w:bookmarkStart w:id="0" w:name="OLE_LINK1"/>
      <w:r w:rsidRPr="0045228B">
        <w:rPr>
          <w:rFonts w:ascii="微软雅黑" w:eastAsia="微软雅黑" w:hAnsi="微软雅黑" w:hint="eastAsia"/>
        </w:rPr>
        <w:t>投标文件</w:t>
      </w:r>
      <w:r w:rsidR="00E11037" w:rsidRPr="0045228B">
        <w:rPr>
          <w:rFonts w:ascii="微软雅黑" w:eastAsia="微软雅黑" w:hAnsi="微软雅黑" w:hint="eastAsia"/>
        </w:rPr>
        <w:t>的制作与上传</w:t>
      </w:r>
      <w:r w:rsidRPr="0045228B">
        <w:rPr>
          <w:rFonts w:ascii="微软雅黑" w:eastAsia="微软雅黑" w:hAnsi="微软雅黑" w:hint="eastAsia"/>
        </w:rPr>
        <w:t>指南</w:t>
      </w:r>
    </w:p>
    <w:p w14:paraId="2E273165" w14:textId="77777777" w:rsidR="00406C16" w:rsidRPr="0045228B" w:rsidRDefault="00406C16" w:rsidP="00406C16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noProof/>
        </w:rPr>
      </w:pPr>
      <w:r w:rsidRPr="0045228B">
        <w:rPr>
          <w:rFonts w:ascii="微软雅黑" w:eastAsia="微软雅黑" w:hAnsi="微软雅黑" w:hint="eastAsia"/>
          <w:noProof/>
        </w:rPr>
        <w:t>安装投标工具</w:t>
      </w:r>
    </w:p>
    <w:p w14:paraId="309EC7F5" w14:textId="77777777" w:rsidR="00406C16" w:rsidRPr="0045228B" w:rsidRDefault="00000000" w:rsidP="00406C16">
      <w:pPr>
        <w:rPr>
          <w:rFonts w:ascii="微软雅黑" w:eastAsia="微软雅黑" w:hAnsi="微软雅黑"/>
          <w:noProof/>
        </w:rPr>
      </w:pPr>
      <w:hyperlink r:id="rId7" w:history="1">
        <w:r w:rsidR="00406C16" w:rsidRPr="0045228B">
          <w:rPr>
            <w:rStyle w:val="a8"/>
            <w:rFonts w:ascii="微软雅黑" w:eastAsia="微软雅黑" w:hAnsi="微软雅黑"/>
            <w:noProof/>
          </w:rPr>
          <w:t>https://download.bqpoint.com/download/downloaddetail.html?SourceFrom=Ztb&amp;ZtbSoftXiaQuCode=0128&amp;ZtbSoftType=tballinclusive</w:t>
        </w:r>
      </w:hyperlink>
    </w:p>
    <w:p w14:paraId="5669DACB" w14:textId="77777777" w:rsidR="00406C16" w:rsidRPr="0045228B" w:rsidRDefault="00406C16" w:rsidP="00406C16">
      <w:pPr>
        <w:rPr>
          <w:rFonts w:ascii="微软雅黑" w:eastAsia="微软雅黑" w:hAnsi="微软雅黑"/>
          <w:noProof/>
        </w:rPr>
      </w:pPr>
      <w:r w:rsidRPr="0045228B">
        <w:rPr>
          <w:rFonts w:ascii="微软雅黑" w:eastAsia="微软雅黑" w:hAnsi="微软雅黑"/>
          <w:noProof/>
        </w:rPr>
        <w:drawing>
          <wp:inline distT="0" distB="0" distL="0" distR="0" wp14:anchorId="3ADE7E2D" wp14:editId="049B6935">
            <wp:extent cx="5274310" cy="2616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B80F4" w14:textId="77777777" w:rsidR="00406C16" w:rsidRPr="0045228B" w:rsidRDefault="00406C16" w:rsidP="00406C16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  <w:noProof/>
        </w:rPr>
      </w:pPr>
      <w:r w:rsidRPr="0045228B">
        <w:rPr>
          <w:rFonts w:ascii="微软雅黑" w:eastAsia="微软雅黑" w:hAnsi="微软雅黑" w:hint="eastAsia"/>
          <w:noProof/>
        </w:rPr>
        <w:t>点击【新建工程】-浏览按钮选择下载好的</w:t>
      </w:r>
      <w:r w:rsidRPr="0045228B">
        <w:rPr>
          <w:rFonts w:ascii="微软雅黑" w:eastAsia="微软雅黑" w:hAnsi="微软雅黑" w:hint="eastAsia"/>
          <w:b/>
          <w:bCs/>
          <w:noProof/>
        </w:rPr>
        <w:t>招标文件</w:t>
      </w:r>
      <w:r w:rsidRPr="0045228B">
        <w:rPr>
          <w:rFonts w:ascii="微软雅黑" w:eastAsia="微软雅黑" w:hAnsi="微软雅黑" w:hint="eastAsia"/>
          <w:noProof/>
        </w:rPr>
        <w:t>后点击【确定】，点击确定按钮后会跳出来“</w:t>
      </w:r>
      <w:r w:rsidRPr="0045228B">
        <w:rPr>
          <w:rFonts w:ascii="微软雅黑" w:eastAsia="微软雅黑" w:hAnsi="微软雅黑"/>
          <w:noProof/>
        </w:rPr>
        <w:t>CA</w:t>
      </w:r>
      <w:r w:rsidRPr="0045228B">
        <w:rPr>
          <w:rFonts w:ascii="微软雅黑" w:eastAsia="微软雅黑" w:hAnsi="微软雅黑" w:hint="eastAsia"/>
          <w:noProof/>
        </w:rPr>
        <w:t>认证提示”，点击确定， 如果使用ca锁则选择“插入C</w:t>
      </w:r>
      <w:r w:rsidRPr="0045228B">
        <w:rPr>
          <w:rFonts w:ascii="微软雅黑" w:eastAsia="微软雅黑" w:hAnsi="微软雅黑"/>
          <w:noProof/>
        </w:rPr>
        <w:t>A</w:t>
      </w:r>
      <w:r w:rsidRPr="0045228B">
        <w:rPr>
          <w:rFonts w:ascii="微软雅黑" w:eastAsia="微软雅黑" w:hAnsi="微软雅黑" w:hint="eastAsia"/>
          <w:noProof/>
        </w:rPr>
        <w:t>认证”，如果使用标证通（手机版C</w:t>
      </w:r>
      <w:r w:rsidRPr="0045228B">
        <w:rPr>
          <w:rFonts w:ascii="微软雅黑" w:eastAsia="微软雅黑" w:hAnsi="微软雅黑"/>
          <w:noProof/>
        </w:rPr>
        <w:t>A</w:t>
      </w:r>
      <w:r w:rsidRPr="0045228B">
        <w:rPr>
          <w:rFonts w:ascii="微软雅黑" w:eastAsia="微软雅黑" w:hAnsi="微软雅黑" w:hint="eastAsia"/>
          <w:noProof/>
        </w:rPr>
        <w:t>）则选择“手机扫码认证”。</w:t>
      </w:r>
    </w:p>
    <w:p w14:paraId="0C8ED700" w14:textId="77777777" w:rsidR="00406C16" w:rsidRPr="0045228B" w:rsidRDefault="00406C16" w:rsidP="00406C16">
      <w:pPr>
        <w:rPr>
          <w:rFonts w:ascii="微软雅黑" w:eastAsia="微软雅黑" w:hAnsi="微软雅黑"/>
          <w:noProof/>
        </w:rPr>
      </w:pPr>
      <w:r w:rsidRPr="0045228B">
        <w:rPr>
          <w:rFonts w:ascii="微软雅黑" w:eastAsia="微软雅黑" w:hAnsi="微软雅黑"/>
          <w:noProof/>
        </w:rPr>
        <w:drawing>
          <wp:inline distT="0" distB="0" distL="0" distR="0" wp14:anchorId="591FB619" wp14:editId="3099BE7D">
            <wp:extent cx="5274310" cy="273621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AE3FB" w14:textId="77777777" w:rsidR="00406C16" w:rsidRPr="0045228B" w:rsidRDefault="00406C16" w:rsidP="00406C16">
      <w:pPr>
        <w:rPr>
          <w:rFonts w:ascii="微软雅黑" w:eastAsia="微软雅黑" w:hAnsi="微软雅黑"/>
          <w:noProof/>
        </w:rPr>
      </w:pPr>
      <w:r w:rsidRPr="0045228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52DA059" wp14:editId="126D2F21">
            <wp:extent cx="5274310" cy="274320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EAE1" w14:textId="77777777" w:rsidR="00406C16" w:rsidRPr="0045228B" w:rsidRDefault="00406C16" w:rsidP="00406C16">
      <w:pPr>
        <w:rPr>
          <w:rFonts w:ascii="微软雅黑" w:eastAsia="微软雅黑" w:hAnsi="微软雅黑"/>
          <w:noProof/>
        </w:rPr>
      </w:pPr>
      <w:r w:rsidRPr="0045228B">
        <w:rPr>
          <w:rFonts w:ascii="微软雅黑" w:eastAsia="微软雅黑" w:hAnsi="微软雅黑"/>
          <w:noProof/>
        </w:rPr>
        <w:drawing>
          <wp:inline distT="0" distB="0" distL="0" distR="0" wp14:anchorId="01B5D2B1" wp14:editId="376091A4">
            <wp:extent cx="5274310" cy="24447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3CBC" w14:textId="30830551" w:rsidR="001C535A" w:rsidRPr="0045228B" w:rsidRDefault="001C535A" w:rsidP="001C535A">
      <w:pPr>
        <w:pStyle w:val="a3"/>
        <w:ind w:left="420" w:firstLineChars="0" w:firstLine="0"/>
        <w:rPr>
          <w:rFonts w:ascii="微软雅黑" w:eastAsia="微软雅黑" w:hAnsi="微软雅黑"/>
          <w:b/>
          <w:bCs/>
        </w:rPr>
      </w:pPr>
    </w:p>
    <w:p w14:paraId="2D030625" w14:textId="2D6FCA98" w:rsidR="009A19AD" w:rsidRPr="0045228B" w:rsidRDefault="009A19AD" w:rsidP="009A19AD">
      <w:pPr>
        <w:pStyle w:val="a3"/>
        <w:ind w:left="420" w:firstLineChars="0" w:firstLine="0"/>
        <w:rPr>
          <w:rFonts w:ascii="微软雅黑" w:eastAsia="微软雅黑" w:hAnsi="微软雅黑"/>
        </w:rPr>
      </w:pPr>
    </w:p>
    <w:p w14:paraId="56D5D076" w14:textId="52834FAE" w:rsidR="009A19AD" w:rsidRPr="0045228B" w:rsidRDefault="009A19AD" w:rsidP="00406C16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 w:hint="eastAsia"/>
        </w:rPr>
        <w:t>导入招标文件后，页面左边分别展示“</w:t>
      </w:r>
      <w:r w:rsidRPr="0045228B">
        <w:rPr>
          <w:rFonts w:ascii="微软雅黑" w:eastAsia="微软雅黑" w:hAnsi="微软雅黑" w:hint="eastAsia"/>
          <w:b/>
          <w:bCs/>
        </w:rPr>
        <w:t>浏览招标文件</w:t>
      </w:r>
      <w:r w:rsidRPr="0045228B">
        <w:rPr>
          <w:rFonts w:ascii="微软雅黑" w:eastAsia="微软雅黑" w:hAnsi="微软雅黑" w:hint="eastAsia"/>
        </w:rPr>
        <w:t>”、“</w:t>
      </w:r>
      <w:r w:rsidRPr="0045228B">
        <w:rPr>
          <w:rFonts w:ascii="微软雅黑" w:eastAsia="微软雅黑" w:hAnsi="微软雅黑" w:hint="eastAsia"/>
          <w:b/>
          <w:bCs/>
        </w:rPr>
        <w:t>投标文件格式</w:t>
      </w:r>
      <w:r w:rsidRPr="0045228B">
        <w:rPr>
          <w:rFonts w:ascii="微软雅黑" w:eastAsia="微软雅黑" w:hAnsi="微软雅黑" w:hint="eastAsia"/>
        </w:rPr>
        <w:t>”、“</w:t>
      </w:r>
      <w:r w:rsidRPr="0045228B">
        <w:rPr>
          <w:rFonts w:ascii="微软雅黑" w:eastAsia="微软雅黑" w:hAnsi="微软雅黑" w:hint="eastAsia"/>
          <w:b/>
          <w:bCs/>
        </w:rPr>
        <w:t>生成投标文件格式</w:t>
      </w:r>
      <w:r w:rsidRPr="0045228B">
        <w:rPr>
          <w:rFonts w:ascii="微软雅黑" w:eastAsia="微软雅黑" w:hAnsi="微软雅黑" w:hint="eastAsia"/>
        </w:rPr>
        <w:t>”三大模块。</w:t>
      </w:r>
    </w:p>
    <w:p w14:paraId="7DF0A8DE" w14:textId="10499454" w:rsidR="009A19AD" w:rsidRPr="0045228B" w:rsidRDefault="009A19AD" w:rsidP="009A19AD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 w:hint="eastAsia"/>
        </w:rPr>
        <w:t>其中</w:t>
      </w:r>
      <w:r w:rsidR="00CB0AE4" w:rsidRPr="0045228B">
        <w:rPr>
          <w:rFonts w:ascii="微软雅黑" w:eastAsia="微软雅黑" w:hAnsi="微软雅黑" w:hint="eastAsia"/>
        </w:rPr>
        <w:t>“浏览招标文件”用于浏览导入的招标文件，“投标文件格式”用于制作投标文件</w:t>
      </w:r>
      <w:r w:rsidR="008D4E94" w:rsidRPr="0045228B">
        <w:rPr>
          <w:rFonts w:ascii="微软雅黑" w:eastAsia="微软雅黑" w:hAnsi="微软雅黑" w:hint="eastAsia"/>
        </w:rPr>
        <w:t>，“生成投标文件”用于生成文件</w:t>
      </w:r>
      <w:r w:rsidR="00CB0AE4" w:rsidRPr="0045228B">
        <w:rPr>
          <w:rFonts w:ascii="微软雅黑" w:eastAsia="微软雅黑" w:hAnsi="微软雅黑" w:hint="eastAsia"/>
        </w:rPr>
        <w:t>。</w:t>
      </w:r>
    </w:p>
    <w:p w14:paraId="4AB9A7D6" w14:textId="3E95D230" w:rsidR="009A19AD" w:rsidRPr="0045228B" w:rsidRDefault="0098023E" w:rsidP="009A19AD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4AD4A3A" wp14:editId="29FADBC2">
            <wp:extent cx="5274310" cy="27362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D2321" w14:textId="71CC1362" w:rsidR="00CB0AE4" w:rsidRPr="0045228B" w:rsidRDefault="00CB0AE4" w:rsidP="00406C16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 w:hint="eastAsia"/>
        </w:rPr>
        <w:t>点击打开“投标文件格式”</w:t>
      </w:r>
      <w:r w:rsidR="008D4E94" w:rsidRPr="0045228B">
        <w:rPr>
          <w:rFonts w:ascii="微软雅黑" w:eastAsia="微软雅黑" w:hAnsi="微软雅黑" w:hint="eastAsia"/>
        </w:rPr>
        <w:t>，选中</w:t>
      </w:r>
      <w:r w:rsidR="008D4E94" w:rsidRPr="0045228B">
        <w:rPr>
          <w:rFonts w:ascii="微软雅黑" w:eastAsia="微软雅黑" w:hAnsi="微软雅黑" w:hint="eastAsia"/>
          <w:b/>
          <w:bCs/>
          <w:color w:val="FF0000"/>
        </w:rPr>
        <w:t>“正文内容</w:t>
      </w:r>
      <w:r w:rsidR="008D4E94" w:rsidRPr="0045228B">
        <w:rPr>
          <w:rFonts w:ascii="微软雅黑" w:eastAsia="微软雅黑" w:hAnsi="微软雅黑" w:hint="eastAsia"/>
        </w:rPr>
        <w:t>”，同时右键点击，会跳出“</w:t>
      </w:r>
      <w:r w:rsidR="008D4E94" w:rsidRPr="0045228B">
        <w:rPr>
          <w:rFonts w:ascii="微软雅黑" w:eastAsia="微软雅黑" w:hAnsi="微软雅黑" w:hint="eastAsia"/>
          <w:b/>
          <w:bCs/>
        </w:rPr>
        <w:t>导入文件</w:t>
      </w:r>
      <w:r w:rsidR="008D4E94" w:rsidRPr="0045228B">
        <w:rPr>
          <w:rFonts w:ascii="微软雅黑" w:eastAsia="微软雅黑" w:hAnsi="微软雅黑" w:hint="eastAsia"/>
        </w:rPr>
        <w:t>”、“</w:t>
      </w:r>
      <w:r w:rsidR="008D4E94" w:rsidRPr="0045228B">
        <w:rPr>
          <w:rFonts w:ascii="微软雅黑" w:eastAsia="微软雅黑" w:hAnsi="微软雅黑" w:hint="eastAsia"/>
          <w:b/>
          <w:bCs/>
        </w:rPr>
        <w:t>重新制作</w:t>
      </w:r>
      <w:r w:rsidR="008D4E94" w:rsidRPr="0045228B">
        <w:rPr>
          <w:rFonts w:ascii="微软雅黑" w:eastAsia="微软雅黑" w:hAnsi="微软雅黑" w:hint="eastAsia"/>
        </w:rPr>
        <w:t>”按钮。选中“</w:t>
      </w:r>
      <w:r w:rsidR="008D4E94" w:rsidRPr="0045228B">
        <w:rPr>
          <w:rFonts w:ascii="微软雅黑" w:eastAsia="微软雅黑" w:hAnsi="微软雅黑" w:hint="eastAsia"/>
          <w:b/>
          <w:bCs/>
          <w:color w:val="FF0000"/>
        </w:rPr>
        <w:t>导入文件</w:t>
      </w:r>
      <w:r w:rsidR="008D4E94" w:rsidRPr="0045228B">
        <w:rPr>
          <w:rFonts w:ascii="微软雅黑" w:eastAsia="微软雅黑" w:hAnsi="微软雅黑" w:hint="eastAsia"/>
        </w:rPr>
        <w:t>”按钮将</w:t>
      </w:r>
      <w:r w:rsidR="008D4E94" w:rsidRPr="0045228B">
        <w:rPr>
          <w:rFonts w:ascii="微软雅黑" w:eastAsia="微软雅黑" w:hAnsi="微软雅黑" w:hint="eastAsia"/>
          <w:b/>
          <w:bCs/>
        </w:rPr>
        <w:t>word格式</w:t>
      </w:r>
      <w:r w:rsidR="008D4E94" w:rsidRPr="0045228B">
        <w:rPr>
          <w:rFonts w:ascii="微软雅黑" w:eastAsia="微软雅黑" w:hAnsi="微软雅黑" w:hint="eastAsia"/>
        </w:rPr>
        <w:t>或者</w:t>
      </w:r>
      <w:r w:rsidR="008D4E94" w:rsidRPr="0045228B">
        <w:rPr>
          <w:rFonts w:ascii="微软雅黑" w:eastAsia="微软雅黑" w:hAnsi="微软雅黑" w:hint="eastAsia"/>
          <w:b/>
          <w:bCs/>
        </w:rPr>
        <w:t>pdf格式</w:t>
      </w:r>
      <w:r w:rsidR="008D4E94" w:rsidRPr="0045228B">
        <w:rPr>
          <w:rFonts w:ascii="微软雅黑" w:eastAsia="微软雅黑" w:hAnsi="微软雅黑" w:hint="eastAsia"/>
        </w:rPr>
        <w:t>的投标文件导入。</w:t>
      </w:r>
    </w:p>
    <w:p w14:paraId="3D1091A2" w14:textId="54EA9213" w:rsidR="008D4E94" w:rsidRPr="0045228B" w:rsidRDefault="004941A6" w:rsidP="008D4E9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drawing>
          <wp:inline distT="0" distB="0" distL="0" distR="0" wp14:anchorId="45F2BFD0" wp14:editId="377E6351">
            <wp:extent cx="5274310" cy="22339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C098" w14:textId="359A30E4" w:rsidR="008D4E94" w:rsidRPr="0045228B" w:rsidRDefault="00912A8B" w:rsidP="00406C16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 w:hint="eastAsia"/>
        </w:rPr>
        <w:t>点击“正文内容”</w:t>
      </w:r>
      <w:r w:rsidR="003B7C57" w:rsidRPr="0045228B">
        <w:rPr>
          <w:rFonts w:ascii="微软雅黑" w:eastAsia="微软雅黑" w:hAnsi="微软雅黑" w:hint="eastAsia"/>
        </w:rPr>
        <w:t>左边“+”下拉选项展示的是招标文件的评标办法的评分项和评分点</w:t>
      </w:r>
    </w:p>
    <w:p w14:paraId="1495102C" w14:textId="08F48D15" w:rsidR="003B7C57" w:rsidRPr="0045228B" w:rsidRDefault="004941A6" w:rsidP="003B7C57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8D50A50" wp14:editId="0F0FB4FB">
            <wp:extent cx="5274310" cy="21215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424C" w14:textId="77777777" w:rsidR="00A24A72" w:rsidRPr="0045228B" w:rsidRDefault="006778FA" w:rsidP="00406C16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 w:hint="eastAsia"/>
        </w:rPr>
        <w:t>鼠标右击</w:t>
      </w:r>
      <w:r w:rsidR="00A24A72" w:rsidRPr="0045228B">
        <w:rPr>
          <w:rFonts w:ascii="微软雅黑" w:eastAsia="微软雅黑" w:hAnsi="微软雅黑" w:hint="eastAsia"/>
        </w:rPr>
        <w:t>评分点</w:t>
      </w:r>
      <w:r w:rsidRPr="0045228B">
        <w:rPr>
          <w:rFonts w:ascii="微软雅黑" w:eastAsia="微软雅黑" w:hAnsi="微软雅黑" w:hint="eastAsia"/>
        </w:rPr>
        <w:t>会展示“对应文档位置”、“删除节点对应”</w:t>
      </w:r>
      <w:r w:rsidR="00DA6473" w:rsidRPr="0045228B">
        <w:rPr>
          <w:rFonts w:ascii="微软雅黑" w:eastAsia="微软雅黑" w:hAnsi="微软雅黑"/>
        </w:rPr>
        <w:t xml:space="preserve"> </w:t>
      </w:r>
      <w:r w:rsidR="00A24A72" w:rsidRPr="0045228B">
        <w:rPr>
          <w:rFonts w:ascii="微软雅黑" w:eastAsia="微软雅黑" w:hAnsi="微软雅黑" w:hint="eastAsia"/>
        </w:rPr>
        <w:t>。</w:t>
      </w:r>
      <w:r w:rsidR="00A24A72" w:rsidRPr="0045228B">
        <w:rPr>
          <w:rFonts w:ascii="微软雅黑" w:eastAsia="微软雅黑" w:hAnsi="微软雅黑" w:hint="eastAsia"/>
          <w:color w:val="FF0000"/>
        </w:rPr>
        <w:t>其中选中“</w:t>
      </w:r>
      <w:r w:rsidR="00A24A72" w:rsidRPr="0045228B">
        <w:rPr>
          <w:rFonts w:ascii="微软雅黑" w:eastAsia="微软雅黑" w:hAnsi="微软雅黑" w:hint="eastAsia"/>
          <w:b/>
          <w:bCs/>
          <w:color w:val="FF0000"/>
        </w:rPr>
        <w:t>对应文档位置</w:t>
      </w:r>
      <w:r w:rsidR="00A24A72" w:rsidRPr="0045228B">
        <w:rPr>
          <w:rFonts w:ascii="微软雅黑" w:eastAsia="微软雅黑" w:hAnsi="微软雅黑" w:hint="eastAsia"/>
          <w:color w:val="FF0000"/>
        </w:rPr>
        <w:t>”是将评分点对应到word格式或者pdf格式的投标文件的具体位置，便于评委在评标的时候浏览。</w:t>
      </w:r>
      <w:r w:rsidR="00A24A72" w:rsidRPr="0045228B">
        <w:rPr>
          <w:rFonts w:ascii="微软雅黑" w:eastAsia="微软雅黑" w:hAnsi="微软雅黑" w:hint="eastAsia"/>
        </w:rPr>
        <w:t>“删除节点对应”即删除掉原本对应的位置，可重新选择对应位置。</w:t>
      </w:r>
      <w:r w:rsidR="00DA6473" w:rsidRPr="0045228B">
        <w:rPr>
          <w:rFonts w:ascii="微软雅黑" w:eastAsia="微软雅黑" w:hAnsi="微软雅黑"/>
        </w:rPr>
        <w:t xml:space="preserve">  </w:t>
      </w:r>
    </w:p>
    <w:p w14:paraId="7DAF23CF" w14:textId="2A127408" w:rsidR="00A24A72" w:rsidRPr="0045228B" w:rsidRDefault="004941A6" w:rsidP="00A24A72">
      <w:pPr>
        <w:rPr>
          <w:rFonts w:ascii="微软雅黑" w:eastAsia="微软雅黑" w:hAnsi="微软雅黑"/>
          <w:color w:val="FF0000"/>
        </w:rPr>
      </w:pPr>
      <w:r w:rsidRPr="0045228B">
        <w:rPr>
          <w:rFonts w:ascii="微软雅黑" w:eastAsia="微软雅黑" w:hAnsi="微软雅黑"/>
          <w:noProof/>
        </w:rPr>
        <w:drawing>
          <wp:inline distT="0" distB="0" distL="0" distR="0" wp14:anchorId="20FA3265" wp14:editId="22A220BF">
            <wp:extent cx="5274310" cy="26314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473" w:rsidRPr="0045228B">
        <w:rPr>
          <w:rFonts w:ascii="微软雅黑" w:eastAsia="微软雅黑" w:hAnsi="微软雅黑"/>
          <w:color w:val="FF0000"/>
        </w:rPr>
        <w:t xml:space="preserve">    </w:t>
      </w:r>
    </w:p>
    <w:p w14:paraId="6AEFC52D" w14:textId="43ADE9C8" w:rsidR="00E764F8" w:rsidRPr="0045228B" w:rsidRDefault="00A24A72" w:rsidP="004941A6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 w:hint="eastAsia"/>
        </w:rPr>
        <w:t>将</w:t>
      </w:r>
      <w:r w:rsidR="00E73214" w:rsidRPr="0045228B">
        <w:rPr>
          <w:rFonts w:ascii="微软雅黑" w:eastAsia="微软雅黑" w:hAnsi="微软雅黑" w:hint="eastAsia"/>
        </w:rPr>
        <w:t>投标文件位置全部对应完毕后进入“生成投标文件”环节。首先是转换投标文件，可点击“批量转换”，可单独点击文档对应的“转换”按钮进行转换。</w:t>
      </w:r>
    </w:p>
    <w:p w14:paraId="2F049151" w14:textId="3110A8DF" w:rsidR="00E73214" w:rsidRPr="0045228B" w:rsidRDefault="007C6CC6" w:rsidP="00E73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72B3DCA" wp14:editId="5E1F82A3">
            <wp:extent cx="5274310" cy="251968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ACE14" w14:textId="60612A3F" w:rsidR="00CB0AE4" w:rsidRPr="0045228B" w:rsidRDefault="00E73214" w:rsidP="004941A6">
      <w:pPr>
        <w:pStyle w:val="a3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 w:hint="eastAsia"/>
        </w:rPr>
        <w:t>转换完成后对标书进行签章</w:t>
      </w:r>
      <w:r w:rsidR="00CF5214" w:rsidRPr="0045228B">
        <w:rPr>
          <w:rFonts w:ascii="微软雅黑" w:eastAsia="微软雅黑" w:hAnsi="微软雅黑" w:hint="eastAsia"/>
        </w:rPr>
        <w:t>。点击“标书签章”进入签章页面，点击“电子签章”</w:t>
      </w:r>
      <w:r w:rsidR="003D5B6C" w:rsidRPr="0045228B">
        <w:rPr>
          <w:rFonts w:ascii="微软雅黑" w:eastAsia="微软雅黑" w:hAnsi="微软雅黑" w:hint="eastAsia"/>
        </w:rPr>
        <w:t>输入锁密码</w:t>
      </w:r>
      <w:r w:rsidR="00CF5214" w:rsidRPr="0045228B">
        <w:rPr>
          <w:rFonts w:ascii="微软雅黑" w:eastAsia="微软雅黑" w:hAnsi="微软雅黑" w:hint="eastAsia"/>
        </w:rPr>
        <w:t>进行盖章。</w:t>
      </w:r>
    </w:p>
    <w:p w14:paraId="36D5CFD7" w14:textId="30CB1472" w:rsidR="00CF5214" w:rsidRPr="0045228B" w:rsidRDefault="007C6CC6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drawing>
          <wp:inline distT="0" distB="0" distL="0" distR="0" wp14:anchorId="79DC2C82" wp14:editId="356FD7AD">
            <wp:extent cx="5274310" cy="251968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F5C61" w14:textId="0A9EA575" w:rsidR="00CF5214" w:rsidRPr="0045228B" w:rsidRDefault="00CF5214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drawing>
          <wp:inline distT="0" distB="0" distL="0" distR="0" wp14:anchorId="30BBC3FA" wp14:editId="415DF9AE">
            <wp:extent cx="5274310" cy="27444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2292" w14:textId="387E4404" w:rsidR="003D5B6C" w:rsidRPr="0045228B" w:rsidRDefault="003D5B6C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F042B7D" wp14:editId="6896AC97">
            <wp:extent cx="5274310" cy="28213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DFF2" w14:textId="77777777" w:rsidR="00CF5214" w:rsidRPr="0045228B" w:rsidRDefault="00CF5214" w:rsidP="00CF5214">
      <w:pPr>
        <w:rPr>
          <w:rFonts w:ascii="微软雅黑" w:eastAsia="微软雅黑" w:hAnsi="微软雅黑"/>
        </w:rPr>
      </w:pPr>
    </w:p>
    <w:p w14:paraId="1BB28EAA" w14:textId="640FA316" w:rsidR="00CF5214" w:rsidRPr="0045228B" w:rsidRDefault="00CF5214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 w:hint="eastAsia"/>
        </w:rPr>
        <w:t>十一、签章完毕后，预览标书确保内容无误后</w:t>
      </w:r>
      <w:r w:rsidR="00874CC4" w:rsidRPr="0045228B">
        <w:rPr>
          <w:rFonts w:ascii="微软雅黑" w:eastAsia="微软雅黑" w:hAnsi="微软雅黑" w:hint="eastAsia"/>
        </w:rPr>
        <w:t>（</w:t>
      </w:r>
      <w:r w:rsidR="00874CC4" w:rsidRPr="0045228B">
        <w:rPr>
          <w:rFonts w:ascii="微软雅黑" w:eastAsia="微软雅黑" w:hAnsi="微软雅黑" w:hint="eastAsia"/>
          <w:b/>
          <w:bCs/>
        </w:rPr>
        <w:t>预览标书不显示盖的签章</w:t>
      </w:r>
      <w:r w:rsidR="00874CC4" w:rsidRPr="0045228B">
        <w:rPr>
          <w:rFonts w:ascii="微软雅黑" w:eastAsia="微软雅黑" w:hAnsi="微软雅黑" w:hint="eastAsia"/>
        </w:rPr>
        <w:t>）</w:t>
      </w:r>
      <w:r w:rsidRPr="0045228B">
        <w:rPr>
          <w:rFonts w:ascii="微软雅黑" w:eastAsia="微软雅黑" w:hAnsi="微软雅黑" w:hint="eastAsia"/>
        </w:rPr>
        <w:t>即可</w:t>
      </w:r>
      <w:r w:rsidR="003D5B6C" w:rsidRPr="0045228B">
        <w:rPr>
          <w:rFonts w:ascii="微软雅黑" w:eastAsia="微软雅黑" w:hAnsi="微软雅黑" w:hint="eastAsia"/>
        </w:rPr>
        <w:t>点击“</w:t>
      </w:r>
      <w:r w:rsidR="003D5B6C" w:rsidRPr="0045228B">
        <w:rPr>
          <w:rFonts w:ascii="微软雅黑" w:eastAsia="微软雅黑" w:hAnsi="微软雅黑" w:hint="eastAsia"/>
          <w:b/>
          <w:bCs/>
        </w:rPr>
        <w:t>生成标书</w:t>
      </w:r>
      <w:r w:rsidR="003D5B6C" w:rsidRPr="0045228B">
        <w:rPr>
          <w:rFonts w:ascii="微软雅黑" w:eastAsia="微软雅黑" w:hAnsi="微软雅黑" w:hint="eastAsia"/>
        </w:rPr>
        <w:t>”。点击生成标书时会跳出填写投标总价提示</w:t>
      </w:r>
      <w:r w:rsidR="00874CC4" w:rsidRPr="0045228B">
        <w:rPr>
          <w:rFonts w:ascii="微软雅黑" w:eastAsia="微软雅黑" w:hAnsi="微软雅黑" w:hint="eastAsia"/>
        </w:rPr>
        <w:t>（部分评标办法无需填写）。填写完点击“确定”按钮。</w:t>
      </w:r>
    </w:p>
    <w:p w14:paraId="6CA18D54" w14:textId="2439EDA6" w:rsidR="003D5B6C" w:rsidRPr="0045228B" w:rsidRDefault="007C6CC6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drawing>
          <wp:inline distT="0" distB="0" distL="0" distR="0" wp14:anchorId="5D5EBC84" wp14:editId="500030E8">
            <wp:extent cx="5274310" cy="2639060"/>
            <wp:effectExtent l="0" t="0" r="254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6A56F" w14:textId="5396233B" w:rsidR="00874CC4" w:rsidRPr="0045228B" w:rsidRDefault="00874CC4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 w:hint="eastAsia"/>
        </w:rPr>
        <w:t>十二、点击“确定”按钮后会跳出来输入锁密码提示，输入完密码等待系统自动生成标书</w:t>
      </w:r>
    </w:p>
    <w:p w14:paraId="41D25FF5" w14:textId="6062E302" w:rsidR="00874CC4" w:rsidRPr="0045228B" w:rsidRDefault="007C6CC6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CABB1A5" wp14:editId="39369481">
            <wp:extent cx="5274310" cy="264096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217F1" w14:textId="5ECDC071" w:rsidR="00CF5214" w:rsidRPr="0045228B" w:rsidRDefault="00874CC4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 w:hint="eastAsia"/>
        </w:rPr>
        <w:t>十三、系统生成完毕标书后会跳出来选择文件夹的提示</w:t>
      </w:r>
      <w:r w:rsidR="00A47F64" w:rsidRPr="0045228B">
        <w:rPr>
          <w:rFonts w:ascii="微软雅黑" w:eastAsia="微软雅黑" w:hAnsi="微软雅黑" w:hint="eastAsia"/>
        </w:rPr>
        <w:t>，选择相应的文件夹保存标书即可</w:t>
      </w:r>
      <w:r w:rsidRPr="0045228B">
        <w:rPr>
          <w:rFonts w:ascii="微软雅黑" w:eastAsia="微软雅黑" w:hAnsi="微软雅黑" w:hint="eastAsia"/>
        </w:rPr>
        <w:t>。系统生成的标书有两份，一份</w:t>
      </w:r>
      <w:r w:rsidR="00A47F64" w:rsidRPr="0045228B">
        <w:rPr>
          <w:rFonts w:ascii="微软雅黑" w:eastAsia="微软雅黑" w:hAnsi="微软雅黑" w:hint="eastAsia"/>
          <w:color w:val="FF0000"/>
        </w:rPr>
        <w:t>加密</w:t>
      </w:r>
      <w:r w:rsidR="00A47F64" w:rsidRPr="0045228B">
        <w:rPr>
          <w:rFonts w:ascii="微软雅黑" w:eastAsia="微软雅黑" w:hAnsi="微软雅黑" w:hint="eastAsia"/>
        </w:rPr>
        <w:t>标书、一份</w:t>
      </w:r>
      <w:r w:rsidR="00A47F64" w:rsidRPr="0045228B">
        <w:rPr>
          <w:rFonts w:ascii="微软雅黑" w:eastAsia="微软雅黑" w:hAnsi="微软雅黑" w:hint="eastAsia"/>
          <w:color w:val="FF0000"/>
        </w:rPr>
        <w:t>不加密</w:t>
      </w:r>
      <w:r w:rsidR="00A47F64" w:rsidRPr="0045228B">
        <w:rPr>
          <w:rFonts w:ascii="微软雅黑" w:eastAsia="微软雅黑" w:hAnsi="微软雅黑" w:hint="eastAsia"/>
        </w:rPr>
        <w:t>标书。至此，标书制作完毕。</w:t>
      </w:r>
    </w:p>
    <w:p w14:paraId="56EC4EC7" w14:textId="165C99FA" w:rsidR="00A47F64" w:rsidRPr="0045228B" w:rsidRDefault="00A47F64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drawing>
          <wp:inline distT="0" distB="0" distL="0" distR="0" wp14:anchorId="41214612" wp14:editId="431B29F7">
            <wp:extent cx="5274310" cy="282384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8BC703" w14:textId="31F82B96" w:rsidR="007C6CC6" w:rsidRPr="0045228B" w:rsidRDefault="007C6CC6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 w:hint="eastAsia"/>
        </w:rPr>
        <w:t>十四、投标文件制作完毕后</w:t>
      </w:r>
      <w:r w:rsidR="007C1E60" w:rsidRPr="0045228B">
        <w:rPr>
          <w:rFonts w:ascii="微软雅黑" w:eastAsia="微软雅黑" w:hAnsi="微软雅黑" w:hint="eastAsia"/>
        </w:rPr>
        <w:t>，登录分散采购平台，点击</w:t>
      </w:r>
      <w:r w:rsidR="007C1E60" w:rsidRPr="0045228B">
        <w:rPr>
          <w:rFonts w:ascii="微软雅黑" w:eastAsia="微软雅黑" w:hAnsi="微软雅黑" w:hint="eastAsia"/>
          <w:b/>
          <w:bCs/>
        </w:rPr>
        <w:t>【我的项目】</w:t>
      </w:r>
      <w:r w:rsidR="007C1E60" w:rsidRPr="0045228B">
        <w:rPr>
          <w:rFonts w:ascii="微软雅黑" w:eastAsia="微软雅黑" w:hAnsi="微软雅黑" w:hint="eastAsia"/>
        </w:rPr>
        <w:t>菜单，找到对应项目点击</w:t>
      </w:r>
      <w:proofErr w:type="gramStart"/>
      <w:r w:rsidR="007C1E60" w:rsidRPr="0045228B">
        <w:rPr>
          <w:rFonts w:ascii="微软雅黑" w:eastAsia="微软雅黑" w:hAnsi="微软雅黑" w:hint="eastAsia"/>
          <w:b/>
          <w:bCs/>
        </w:rPr>
        <w:t>“</w:t>
      </w:r>
      <w:proofErr w:type="gramEnd"/>
      <w:r w:rsidR="007C1E60" w:rsidRPr="0045228B">
        <w:rPr>
          <w:rFonts w:ascii="微软雅黑" w:eastAsia="微软雅黑" w:hAnsi="微软雅黑" w:hint="eastAsia"/>
          <w:b/>
          <w:bCs/>
        </w:rPr>
        <w:t>项目工作台</w:t>
      </w:r>
      <w:proofErr w:type="gramStart"/>
      <w:r w:rsidR="007C1E60" w:rsidRPr="0045228B">
        <w:rPr>
          <w:rFonts w:ascii="微软雅黑" w:eastAsia="微软雅黑" w:hAnsi="微软雅黑" w:hint="eastAsia"/>
          <w:b/>
          <w:bCs/>
        </w:rPr>
        <w:t>“</w:t>
      </w:r>
      <w:proofErr w:type="gramEnd"/>
      <w:r w:rsidR="007C1E60" w:rsidRPr="0045228B">
        <w:rPr>
          <w:rFonts w:ascii="微软雅黑" w:eastAsia="微软雅黑" w:hAnsi="微软雅黑" w:hint="eastAsia"/>
          <w:b/>
          <w:bCs/>
        </w:rPr>
        <w:t>，</w:t>
      </w:r>
      <w:r w:rsidR="007C1E60" w:rsidRPr="0045228B">
        <w:rPr>
          <w:rFonts w:ascii="微软雅黑" w:eastAsia="微软雅黑" w:hAnsi="微软雅黑" w:hint="eastAsia"/>
        </w:rPr>
        <w:t>点击</w:t>
      </w:r>
      <w:r w:rsidR="007C1E60" w:rsidRPr="0045228B">
        <w:rPr>
          <w:rFonts w:ascii="微软雅黑" w:eastAsia="微软雅黑" w:hAnsi="微软雅黑" w:hint="eastAsia"/>
          <w:b/>
          <w:bCs/>
        </w:rPr>
        <w:t>“上传投标文件”</w:t>
      </w:r>
      <w:r w:rsidR="007C1E60" w:rsidRPr="0045228B">
        <w:rPr>
          <w:rFonts w:ascii="微软雅黑" w:eastAsia="微软雅黑" w:hAnsi="微软雅黑" w:hint="eastAsia"/>
        </w:rPr>
        <w:t>菜单上传投标文件。</w:t>
      </w:r>
    </w:p>
    <w:p w14:paraId="6E4463E3" w14:textId="18ACF62E" w:rsidR="007C1E60" w:rsidRPr="0045228B" w:rsidRDefault="007C1E60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63151C2" wp14:editId="0BDBE355">
            <wp:extent cx="5274310" cy="1590675"/>
            <wp:effectExtent l="0" t="0" r="254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10A3" w14:textId="769353CF" w:rsidR="007C1E60" w:rsidRPr="0045228B" w:rsidRDefault="007C1E60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drawing>
          <wp:inline distT="0" distB="0" distL="0" distR="0" wp14:anchorId="0DCA384E" wp14:editId="7A966450">
            <wp:extent cx="5274310" cy="283400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2B0E" w14:textId="295C78B6" w:rsidR="007C1E60" w:rsidRPr="0045228B" w:rsidRDefault="007C1E60" w:rsidP="00CF5214">
      <w:pPr>
        <w:rPr>
          <w:rFonts w:ascii="微软雅黑" w:eastAsia="微软雅黑" w:hAnsi="微软雅黑"/>
        </w:rPr>
      </w:pPr>
      <w:r w:rsidRPr="0045228B">
        <w:rPr>
          <w:rFonts w:ascii="微软雅黑" w:eastAsia="微软雅黑" w:hAnsi="微软雅黑"/>
          <w:noProof/>
        </w:rPr>
        <w:drawing>
          <wp:inline distT="0" distB="0" distL="0" distR="0" wp14:anchorId="5B8FA440" wp14:editId="022B2F92">
            <wp:extent cx="5274310" cy="257111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E60" w:rsidRPr="004522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FEA429" w14:textId="77777777" w:rsidR="000A4CFB" w:rsidRDefault="000A4CFB" w:rsidP="00406C16">
      <w:r>
        <w:separator/>
      </w:r>
    </w:p>
  </w:endnote>
  <w:endnote w:type="continuationSeparator" w:id="0">
    <w:p w14:paraId="036F4953" w14:textId="77777777" w:rsidR="000A4CFB" w:rsidRDefault="000A4CFB" w:rsidP="00406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C6D82" w14:textId="77777777" w:rsidR="000A4CFB" w:rsidRDefault="000A4CFB" w:rsidP="00406C16">
      <w:r>
        <w:separator/>
      </w:r>
    </w:p>
  </w:footnote>
  <w:footnote w:type="continuationSeparator" w:id="0">
    <w:p w14:paraId="5436EA8D" w14:textId="77777777" w:rsidR="000A4CFB" w:rsidRDefault="000A4CFB" w:rsidP="00406C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066F1"/>
    <w:multiLevelType w:val="hybridMultilevel"/>
    <w:tmpl w:val="79EE3BE2"/>
    <w:lvl w:ilvl="0" w:tplc="4FAE1E8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C06795A"/>
    <w:multiLevelType w:val="hybridMultilevel"/>
    <w:tmpl w:val="CF0C9B9E"/>
    <w:lvl w:ilvl="0" w:tplc="74101CD0">
      <w:start w:val="9"/>
      <w:numFmt w:val="japaneseCounting"/>
      <w:lvlText w:val="%1、"/>
      <w:lvlJc w:val="left"/>
      <w:pPr>
        <w:ind w:left="410" w:hanging="4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EB9214E"/>
    <w:multiLevelType w:val="hybridMultilevel"/>
    <w:tmpl w:val="338E2C22"/>
    <w:lvl w:ilvl="0" w:tplc="4EA69D62">
      <w:start w:val="1"/>
      <w:numFmt w:val="japaneseCounting"/>
      <w:lvlText w:val="%1、"/>
      <w:lvlJc w:val="left"/>
      <w:pPr>
        <w:ind w:left="420" w:hanging="4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260338274">
    <w:abstractNumId w:val="2"/>
  </w:num>
  <w:num w:numId="2" w16cid:durableId="1374619523">
    <w:abstractNumId w:val="1"/>
  </w:num>
  <w:num w:numId="3" w16cid:durableId="1368918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40C"/>
    <w:rsid w:val="000A4CFB"/>
    <w:rsid w:val="001C535A"/>
    <w:rsid w:val="0037040C"/>
    <w:rsid w:val="003959C5"/>
    <w:rsid w:val="003B7C57"/>
    <w:rsid w:val="003D5B6C"/>
    <w:rsid w:val="00406C16"/>
    <w:rsid w:val="0045228B"/>
    <w:rsid w:val="004941A6"/>
    <w:rsid w:val="006778FA"/>
    <w:rsid w:val="007C1E60"/>
    <w:rsid w:val="007C6CC6"/>
    <w:rsid w:val="00874CC4"/>
    <w:rsid w:val="008D4E94"/>
    <w:rsid w:val="00912A8B"/>
    <w:rsid w:val="0098023E"/>
    <w:rsid w:val="009A19AD"/>
    <w:rsid w:val="00A24A72"/>
    <w:rsid w:val="00A47F64"/>
    <w:rsid w:val="00C7733B"/>
    <w:rsid w:val="00CB0AE4"/>
    <w:rsid w:val="00CC5824"/>
    <w:rsid w:val="00CF5214"/>
    <w:rsid w:val="00D95845"/>
    <w:rsid w:val="00DA6473"/>
    <w:rsid w:val="00DF722F"/>
    <w:rsid w:val="00E11037"/>
    <w:rsid w:val="00E73214"/>
    <w:rsid w:val="00E7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D4E99F"/>
  <w15:chartTrackingRefBased/>
  <w15:docId w15:val="{1D0DA653-6949-4346-8A0D-322E0BE07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06C1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35A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06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06C1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06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06C16"/>
    <w:rPr>
      <w:sz w:val="18"/>
      <w:szCs w:val="18"/>
    </w:rPr>
  </w:style>
  <w:style w:type="character" w:styleId="a8">
    <w:name w:val="Hyperlink"/>
    <w:basedOn w:val="a0"/>
    <w:uiPriority w:val="99"/>
    <w:unhideWhenUsed/>
    <w:rsid w:val="00406C16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406C1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download.bqpoint.com/download/downloaddetail.html?SourceFrom=Ztb&amp;ZtbSoftXiaQuCode=0128&amp;ZtbSoftType=tballinclusiv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580</Words>
  <Characters>580</Characters>
  <Application>Microsoft Office Word</Application>
  <DocSecurity>0</DocSecurity>
  <Lines>15</Lines>
  <Paragraphs>30</Paragraphs>
  <ScaleCrop>false</ScaleCrop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朱 晓野</cp:lastModifiedBy>
  <cp:revision>10</cp:revision>
  <dcterms:created xsi:type="dcterms:W3CDTF">2022-01-03T05:40:00Z</dcterms:created>
  <dcterms:modified xsi:type="dcterms:W3CDTF">2022-08-17T05:36:00Z</dcterms:modified>
</cp:coreProperties>
</file>